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2889" w14:textId="77777777" w:rsidR="00912C8C" w:rsidRDefault="00620E2D" w:rsidP="00912C8C">
      <w:pPr>
        <w:jc w:val="center"/>
        <w:rPr>
          <w:b/>
        </w:rPr>
      </w:pPr>
      <w:r w:rsidRPr="00620E2D">
        <w:rPr>
          <w:b/>
        </w:rPr>
        <w:t>P</w:t>
      </w:r>
      <w:r w:rsidR="00912C8C">
        <w:rPr>
          <w:b/>
        </w:rPr>
        <w:t>IĄTY WYMIAR - TWÓRCZA PRZESTRZEŃ PROMENADY</w:t>
      </w:r>
    </w:p>
    <w:p w14:paraId="0837F800" w14:textId="77777777" w:rsidR="00620E2D" w:rsidRPr="00620E2D" w:rsidRDefault="00620E2D" w:rsidP="00620E2D">
      <w:pPr>
        <w:jc w:val="center"/>
        <w:rPr>
          <w:b/>
        </w:rPr>
      </w:pPr>
      <w:r w:rsidRPr="00620E2D">
        <w:rPr>
          <w:b/>
        </w:rPr>
        <w:t>Centrum Handlowe Atrium Promenada</w:t>
      </w:r>
    </w:p>
    <w:p w14:paraId="6631BE83" w14:textId="77777777" w:rsidR="00912C8C" w:rsidRDefault="00912C8C" w:rsidP="00620E2D">
      <w:pPr>
        <w:jc w:val="center"/>
        <w:rPr>
          <w:b/>
        </w:rPr>
      </w:pPr>
    </w:p>
    <w:p w14:paraId="1D668F5E" w14:textId="77777777" w:rsidR="00620E2D" w:rsidRPr="00620E2D" w:rsidRDefault="00620E2D" w:rsidP="00620E2D">
      <w:pPr>
        <w:jc w:val="center"/>
        <w:rPr>
          <w:b/>
        </w:rPr>
      </w:pPr>
      <w:r w:rsidRPr="00620E2D">
        <w:rPr>
          <w:b/>
        </w:rPr>
        <w:t>„REGULAMIN”</w:t>
      </w:r>
    </w:p>
    <w:p w14:paraId="0296D295" w14:textId="2532AE9E" w:rsidR="001D0187" w:rsidRDefault="00620E2D" w:rsidP="00620E2D">
      <w:pPr>
        <w:jc w:val="both"/>
      </w:pPr>
      <w:r>
        <w:t>Niniejszy Regulamin określa</w:t>
      </w:r>
      <w:r w:rsidR="001D0187">
        <w:t xml:space="preserve"> ogólne warunki korzystania z wydzielonej w Centrum Handlowym Atrium Promenada w Warszawie (dalej zwanego </w:t>
      </w:r>
      <w:r w:rsidR="001D0187" w:rsidRPr="001D0187">
        <w:rPr>
          <w:b/>
        </w:rPr>
        <w:t>„Atrium Promenada”</w:t>
      </w:r>
      <w:r w:rsidR="001D0187">
        <w:t xml:space="preserve">) </w:t>
      </w:r>
      <w:r w:rsidR="00732FDA">
        <w:t>p</w:t>
      </w:r>
      <w:r w:rsidR="001D0187">
        <w:t xml:space="preserve">rzestrzeni pod nazwą Piąty Wymiar – Twórcza Przestrzeń Promenady (dalej zwanego </w:t>
      </w:r>
      <w:r w:rsidR="001D0187" w:rsidRPr="001D0187">
        <w:rPr>
          <w:b/>
        </w:rPr>
        <w:t>„</w:t>
      </w:r>
      <w:r w:rsidR="001D0187">
        <w:rPr>
          <w:b/>
        </w:rPr>
        <w:t>Przestrzenią”</w:t>
      </w:r>
      <w:r w:rsidR="001D0187" w:rsidRPr="001D0187">
        <w:t>)</w:t>
      </w:r>
      <w:r w:rsidR="001D0187">
        <w:t>, a w szczególności</w:t>
      </w:r>
      <w:r w:rsidR="001D0187" w:rsidRPr="001D0187">
        <w:t>:</w:t>
      </w:r>
    </w:p>
    <w:p w14:paraId="5342F00E" w14:textId="77777777" w:rsidR="000C6FE0" w:rsidRPr="00C42250" w:rsidRDefault="00620E2D" w:rsidP="001D0187">
      <w:pPr>
        <w:pStyle w:val="Akapitzlist"/>
        <w:numPr>
          <w:ilvl w:val="0"/>
          <w:numId w:val="7"/>
        </w:numPr>
        <w:jc w:val="both"/>
      </w:pPr>
      <w:r>
        <w:t xml:space="preserve"> ogólne </w:t>
      </w:r>
      <w:r w:rsidRPr="00C42250">
        <w:t xml:space="preserve">zasady organizacji i uczestnictwa w wydarzeniach organizowanych na zlecenie Atrium Promenada na terenie </w:t>
      </w:r>
      <w:r w:rsidR="001D0187" w:rsidRPr="00C42250">
        <w:t xml:space="preserve">Przestrzeni </w:t>
      </w:r>
      <w:r w:rsidRPr="00C42250">
        <w:t xml:space="preserve">(dalej zwanych </w:t>
      </w:r>
      <w:r w:rsidRPr="00C42250">
        <w:rPr>
          <w:b/>
        </w:rPr>
        <w:t>„Wydarzeniami”</w:t>
      </w:r>
      <w:r w:rsidRPr="00C42250">
        <w:t xml:space="preserve">, a każde z nich osobno </w:t>
      </w:r>
      <w:r w:rsidRPr="00C42250">
        <w:rPr>
          <w:b/>
        </w:rPr>
        <w:t>„Wydarzeniem”</w:t>
      </w:r>
      <w:r w:rsidRPr="00C42250">
        <w:t>)</w:t>
      </w:r>
    </w:p>
    <w:p w14:paraId="6F1951E7" w14:textId="73C0775C" w:rsidR="00620E2D" w:rsidRPr="00C42250" w:rsidRDefault="00C922EF" w:rsidP="001D0187">
      <w:pPr>
        <w:pStyle w:val="Akapitzlist"/>
        <w:numPr>
          <w:ilvl w:val="0"/>
          <w:numId w:val="7"/>
        </w:numPr>
        <w:jc w:val="both"/>
      </w:pPr>
      <w:r w:rsidRPr="00C42250">
        <w:t>zasady pozostawiania dzieci pod opieką w ramach usługi</w:t>
      </w:r>
      <w:r w:rsidR="00C42250">
        <w:t>:</w:t>
      </w:r>
      <w:r w:rsidRPr="00C42250">
        <w:t xml:space="preserve"> </w:t>
      </w:r>
      <w:r w:rsidR="00C42250" w:rsidRPr="00C42250">
        <w:t>Strefa zabaw z opieką dla dzieci „</w:t>
      </w:r>
      <w:r w:rsidRPr="00C42250">
        <w:rPr>
          <w:b/>
          <w:bCs/>
        </w:rPr>
        <w:t>Opieka</w:t>
      </w:r>
      <w:r w:rsidRPr="00C42250">
        <w:t>”</w:t>
      </w:r>
      <w:r w:rsidR="00620E2D" w:rsidRPr="00C42250">
        <w:t>.</w:t>
      </w:r>
    </w:p>
    <w:p w14:paraId="3967F877" w14:textId="2ADCE606" w:rsidR="001D0187" w:rsidRPr="00C42250" w:rsidRDefault="001D0187" w:rsidP="001D0187">
      <w:pPr>
        <w:pStyle w:val="Akapitzlist"/>
        <w:numPr>
          <w:ilvl w:val="0"/>
          <w:numId w:val="7"/>
        </w:numPr>
        <w:jc w:val="both"/>
      </w:pPr>
      <w:r w:rsidRPr="00C42250">
        <w:t>zasady korzystania przez klientów Atrium Promenada z funkcjonalności Przestrzeni nie związanych z Wydarzeniami</w:t>
      </w:r>
      <w:r w:rsidR="00C922EF" w:rsidRPr="00C42250">
        <w:t xml:space="preserve"> ani Opieką</w:t>
      </w:r>
      <w:r w:rsidR="00BE6EA8" w:rsidRPr="00C42250">
        <w:t xml:space="preserve"> („</w:t>
      </w:r>
      <w:r w:rsidR="00BE6EA8" w:rsidRPr="00C42250">
        <w:rPr>
          <w:b/>
          <w:bCs/>
        </w:rPr>
        <w:t>Czas Wolny</w:t>
      </w:r>
      <w:r w:rsidR="00BE6EA8" w:rsidRPr="00C42250">
        <w:t>”)</w:t>
      </w:r>
      <w:r w:rsidRPr="00C42250">
        <w:t>.</w:t>
      </w:r>
    </w:p>
    <w:p w14:paraId="64B3CD36" w14:textId="29D05CE7" w:rsidR="00620E2D" w:rsidRPr="00C42250" w:rsidRDefault="00620E2D" w:rsidP="00620E2D">
      <w:pPr>
        <w:jc w:val="both"/>
      </w:pPr>
      <w:r w:rsidRPr="00C42250">
        <w:t>Regulamin Wydarzeń obowiązuje wszystkich uczestników danego Wydarzenia</w:t>
      </w:r>
      <w:r w:rsidR="001D0187" w:rsidRPr="00C42250">
        <w:t xml:space="preserve"> oraz innych klientów Atrium Promenada korzystających z Przestrzeni</w:t>
      </w:r>
      <w:r w:rsidR="00BE6EA8" w:rsidRPr="00C42250">
        <w:t xml:space="preserve"> w ramach Opieki lub Czasu Wolnego</w:t>
      </w:r>
      <w:r w:rsidRPr="00C42250">
        <w:t>.</w:t>
      </w:r>
    </w:p>
    <w:p w14:paraId="70A16157" w14:textId="3988C9C2" w:rsidR="00061681" w:rsidRPr="00C42250" w:rsidRDefault="00061681" w:rsidP="00620E2D">
      <w:pPr>
        <w:jc w:val="both"/>
      </w:pPr>
      <w:r w:rsidRPr="00C42250">
        <w:t>Organizatorem wszystkich aktywności odbywających się w Przestrzeni jest Valkea Media S.A. z siedzibą w Warszawie, przy ul. Ficowskiego 15, wpisana do rejestru przedsiębiorców prowadzonego przez Sąd Rejonowy dla m.st. Warszawy w Warszawie, XII Wydział Gospodarczy Krajowego Rejestru Sądowego pod numerem KRS 0000291933, REGON 016319485, NIP: 525-21-77-350, posiadającą kapitał zakładowy w wysokości 2 026 151,00 PLN („</w:t>
      </w:r>
      <w:r w:rsidRPr="00C42250">
        <w:rPr>
          <w:b/>
          <w:bCs/>
        </w:rPr>
        <w:t>Organizator</w:t>
      </w:r>
      <w:r w:rsidRPr="00C42250">
        <w:t>”)</w:t>
      </w:r>
    </w:p>
    <w:p w14:paraId="60D4849B" w14:textId="77777777" w:rsidR="00620E2D" w:rsidRPr="00C42250" w:rsidRDefault="00620E2D" w:rsidP="00620E2D">
      <w:pPr>
        <w:jc w:val="both"/>
      </w:pPr>
    </w:p>
    <w:p w14:paraId="53F00F0A" w14:textId="77777777" w:rsidR="00811516" w:rsidRPr="00C42250" w:rsidRDefault="00811516" w:rsidP="00811516">
      <w:pPr>
        <w:jc w:val="center"/>
      </w:pPr>
      <w:r w:rsidRPr="00C42250">
        <w:rPr>
          <w:b/>
        </w:rPr>
        <w:t>§ 1 Zasady ogólne</w:t>
      </w:r>
    </w:p>
    <w:p w14:paraId="7D4B4F8F" w14:textId="2DFBC824" w:rsidR="00AE08DF" w:rsidRPr="00C42250" w:rsidRDefault="00811516" w:rsidP="00811516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 xml:space="preserve">Przestrzeń Piąty Wymiar – Twórcza Przestrzeń Promenady jest powierzchnią przeznaczoną przez Atrium Promenada </w:t>
      </w:r>
      <w:r w:rsidR="00FE45C0">
        <w:t>dla uczestników Klubu #maszokazje  (</w:t>
      </w:r>
      <w:hyperlink r:id="rId6" w:history="1">
        <w:r w:rsidR="00FE45C0" w:rsidRPr="00E84CDA">
          <w:rPr>
            <w:rStyle w:val="Hipercze"/>
          </w:rPr>
          <w:t>https://warszawa.promenada.com/maszokazje/</w:t>
        </w:r>
      </w:hyperlink>
      <w:r w:rsidR="00FE45C0">
        <w:t xml:space="preserve">) </w:t>
      </w:r>
      <w:r w:rsidRPr="00C42250">
        <w:t>do celów wspierania twórczego rozwoju dzieci</w:t>
      </w:r>
      <w:r w:rsidR="00AE08DF" w:rsidRPr="00C42250">
        <w:t xml:space="preserve"> i dorosłych </w:t>
      </w:r>
      <w:r w:rsidRPr="00C42250">
        <w:t>zarówno w sposób swobodny (korzystanie z funkcjonalności stale obecnych w Przestrzeni takich jak bibl</w:t>
      </w:r>
      <w:r w:rsidR="00AE08DF" w:rsidRPr="00C42250">
        <w:t>ioteczka, gry planszowe</w:t>
      </w:r>
      <w:r w:rsidRPr="00C42250">
        <w:t>,</w:t>
      </w:r>
      <w:r w:rsidR="00AE08DF" w:rsidRPr="00C42250">
        <w:t xml:space="preserve"> pufy do siedzenia</w:t>
      </w:r>
      <w:r w:rsidRPr="00C42250">
        <w:t>, inne) jak i zorganizowany (</w:t>
      </w:r>
      <w:r w:rsidR="00C922EF" w:rsidRPr="00C42250">
        <w:t xml:space="preserve">Opieka, </w:t>
      </w:r>
      <w:r w:rsidRPr="00C42250">
        <w:t xml:space="preserve">uczestnictwo w Wydarzeniach organizowanych w </w:t>
      </w:r>
      <w:r w:rsidR="00AE08DF" w:rsidRPr="00C42250">
        <w:t>P</w:t>
      </w:r>
      <w:r w:rsidRPr="00C42250">
        <w:t>rzestrzeni).</w:t>
      </w:r>
      <w:r w:rsidR="00386C0F" w:rsidRPr="00C42250">
        <w:t xml:space="preserve"> Jest to strefa ogólnodostępna dla klientów Atrium Promenada</w:t>
      </w:r>
      <w:r w:rsidR="00AE08DF" w:rsidRPr="00C42250">
        <w:t xml:space="preserve"> </w:t>
      </w:r>
      <w:r w:rsidR="00FE45C0">
        <w:t xml:space="preserve">będących uczestnikami Klubu #maszokazje </w:t>
      </w:r>
      <w:r w:rsidR="00AE08DF" w:rsidRPr="00C42250">
        <w:t>w czasie</w:t>
      </w:r>
      <w:r w:rsidR="00BE6EA8" w:rsidRPr="00C42250">
        <w:t>,</w:t>
      </w:r>
      <w:r w:rsidR="00AE08DF" w:rsidRPr="00C42250">
        <w:t xml:space="preserve"> kiedy </w:t>
      </w:r>
      <w:r w:rsidR="00C922EF" w:rsidRPr="00C42250">
        <w:t xml:space="preserve">nie ma miejsca Opieka lub </w:t>
      </w:r>
      <w:r w:rsidR="00AE08DF" w:rsidRPr="00C42250">
        <w:t>nie odbywają się w Przestrzeni Wydarzenia</w:t>
      </w:r>
      <w:r w:rsidR="00386C0F" w:rsidRPr="00C42250">
        <w:t xml:space="preserve">. </w:t>
      </w:r>
    </w:p>
    <w:p w14:paraId="01E53BB4" w14:textId="6AFA6685" w:rsidR="00AE08DF" w:rsidRPr="00C42250" w:rsidRDefault="00AE08DF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>Przestrzeń c</w:t>
      </w:r>
      <w:r w:rsidR="00386C0F" w:rsidRPr="00C42250">
        <w:t xml:space="preserve">zynna </w:t>
      </w:r>
      <w:r w:rsidR="00077D9D">
        <w:t>jest w poniedziałek, środę</w:t>
      </w:r>
      <w:r w:rsidR="00B90B2D">
        <w:t xml:space="preserve">, piątek </w:t>
      </w:r>
      <w:r w:rsidR="00077D9D">
        <w:t>w godzinach 11.00-17.00, we wtorek, czwartek w godzinach 1</w:t>
      </w:r>
      <w:r w:rsidR="00B90B2D">
        <w:t>6</w:t>
      </w:r>
      <w:r w:rsidR="00077D9D">
        <w:t>.00-20.00 oraz</w:t>
      </w:r>
      <w:r w:rsidR="00B90B2D">
        <w:t xml:space="preserve"> w</w:t>
      </w:r>
      <w:r w:rsidR="00077D9D">
        <w:t xml:space="preserve"> sobot</w:t>
      </w:r>
      <w:r w:rsidR="00B90B2D">
        <w:t xml:space="preserve">ę </w:t>
      </w:r>
      <w:r w:rsidR="00077D9D">
        <w:t xml:space="preserve">w godzinach 11.00-20.00 </w:t>
      </w:r>
    </w:p>
    <w:p w14:paraId="66F70EA6" w14:textId="1B845B7F" w:rsidR="00811516" w:rsidRPr="00C42250" w:rsidRDefault="00811516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 xml:space="preserve">Z Przestrzeni oraz </w:t>
      </w:r>
      <w:r w:rsidR="00AE08DF" w:rsidRPr="00C42250">
        <w:t>W</w:t>
      </w:r>
      <w:r w:rsidRPr="00C42250">
        <w:t>ydarzeń</w:t>
      </w:r>
      <w:r w:rsidR="00D2364D" w:rsidRPr="00C42250">
        <w:t xml:space="preserve"> w niej organizowanych </w:t>
      </w:r>
      <w:r w:rsidRPr="00C42250">
        <w:t>korzystać mogą zarówno osoby pełnoletnie jak i niepełnoletnie na następujących zasadach:</w:t>
      </w:r>
    </w:p>
    <w:p w14:paraId="41E8032B" w14:textId="77777777" w:rsidR="00BE6EA8" w:rsidRPr="00C42250" w:rsidRDefault="00BE6EA8" w:rsidP="00811516">
      <w:pPr>
        <w:pStyle w:val="Akapitzlist"/>
        <w:numPr>
          <w:ilvl w:val="1"/>
          <w:numId w:val="1"/>
        </w:numPr>
        <w:jc w:val="both"/>
      </w:pPr>
      <w:r w:rsidRPr="00C42250">
        <w:t>Opieka</w:t>
      </w:r>
    </w:p>
    <w:p w14:paraId="78B98018" w14:textId="77777777" w:rsidR="006D3776" w:rsidRDefault="006D3776" w:rsidP="006D3776">
      <w:pPr>
        <w:pStyle w:val="Akapitzlist"/>
        <w:ind w:left="786"/>
        <w:jc w:val="both"/>
      </w:pPr>
      <w:r w:rsidRPr="006D3776">
        <w:t>Z zastrzeżeniem § 2 pkt</w:t>
      </w:r>
      <w:r>
        <w:t xml:space="preserve"> 1 i </w:t>
      </w:r>
      <w:r w:rsidRPr="006D3776">
        <w:t>4, w czasie Opieki w Przestrzeni mogą przebywać dzieci w wielu 4-10 lat, samodzielnie, bez rodziców, opiekunów lub innych osób towarzyszących.</w:t>
      </w:r>
      <w:r>
        <w:t xml:space="preserve"> </w:t>
      </w:r>
    </w:p>
    <w:p w14:paraId="50C21222" w14:textId="26DC9E81" w:rsidR="00BE6EA8" w:rsidRPr="00C42250" w:rsidRDefault="00BE6EA8" w:rsidP="006D3776">
      <w:pPr>
        <w:pStyle w:val="Akapitzlist"/>
        <w:numPr>
          <w:ilvl w:val="1"/>
          <w:numId w:val="1"/>
        </w:numPr>
        <w:jc w:val="both"/>
      </w:pPr>
      <w:r w:rsidRPr="00C42250">
        <w:t>Wydarzenia i Czas Wolny</w:t>
      </w:r>
    </w:p>
    <w:p w14:paraId="2EF9E700" w14:textId="33D55ED5" w:rsidR="00D2364D" w:rsidRPr="00C42250" w:rsidRDefault="00811516" w:rsidP="00BE6EA8">
      <w:pPr>
        <w:pStyle w:val="Akapitzlist"/>
        <w:numPr>
          <w:ilvl w:val="0"/>
          <w:numId w:val="11"/>
        </w:numPr>
        <w:jc w:val="both"/>
      </w:pPr>
      <w:r w:rsidRPr="00C42250">
        <w:t>Osoby pełnoletnie, tj. które ukończyły 18 lat</w:t>
      </w:r>
      <w:r w:rsidR="00D2364D" w:rsidRPr="00C42250">
        <w:t xml:space="preserve"> - </w:t>
      </w:r>
      <w:r w:rsidRPr="00C42250">
        <w:t xml:space="preserve">samodzielnie. </w:t>
      </w:r>
    </w:p>
    <w:p w14:paraId="441FA5AB" w14:textId="5877EF37" w:rsidR="00D2364D" w:rsidRDefault="00811516" w:rsidP="00BE6EA8">
      <w:pPr>
        <w:pStyle w:val="Akapitzlist"/>
        <w:numPr>
          <w:ilvl w:val="0"/>
          <w:numId w:val="11"/>
        </w:numPr>
        <w:jc w:val="both"/>
      </w:pPr>
      <w:r w:rsidRPr="00C42250">
        <w:t xml:space="preserve">Osoby małoletnie, które ukończyły 13 lat oraz dzieci poniżej 13 lat </w:t>
      </w:r>
      <w:r w:rsidR="00D2364D" w:rsidRPr="00C42250">
        <w:t xml:space="preserve">- </w:t>
      </w:r>
      <w:r w:rsidRPr="00C42250">
        <w:t>wyłącznie pod warunkiem pozostawania</w:t>
      </w:r>
      <w:r>
        <w:t xml:space="preserve"> pod opieką osoby dorosłej (która ukończyła 18 lat), przy jednoczesnej zgodzie przedstawiciela ustawowego (rodzica lub opiekuna prawnego).</w:t>
      </w:r>
    </w:p>
    <w:p w14:paraId="0D237395" w14:textId="77FF2888" w:rsidR="00811516" w:rsidRDefault="00811516" w:rsidP="00BE6EA8">
      <w:pPr>
        <w:pStyle w:val="Akapitzlist"/>
        <w:numPr>
          <w:ilvl w:val="0"/>
          <w:numId w:val="11"/>
        </w:numPr>
        <w:jc w:val="both"/>
      </w:pPr>
      <w:r>
        <w:t xml:space="preserve"> Osoby wymagające specjalnej opieki</w:t>
      </w:r>
      <w:r w:rsidR="00D2364D">
        <w:t xml:space="preserve"> - </w:t>
      </w:r>
      <w:r>
        <w:t>wyłącznie pod opieką dedykowanego dla nich opiekuna.</w:t>
      </w:r>
    </w:p>
    <w:p w14:paraId="72941532" w14:textId="677CFCB7" w:rsidR="00386C0F" w:rsidRDefault="00386C0F" w:rsidP="00C4725B">
      <w:pPr>
        <w:pStyle w:val="Akapitzlist"/>
        <w:ind w:left="851"/>
        <w:jc w:val="both"/>
      </w:pPr>
      <w:r>
        <w:lastRenderedPageBreak/>
        <w:t xml:space="preserve">Osoby niepełnoletnie </w:t>
      </w:r>
      <w:r w:rsidR="00C4725B">
        <w:t xml:space="preserve">w czasie Wydarzeń lub Czasu Wolnego </w:t>
      </w:r>
      <w:r>
        <w:t>bezwzględnie muszą przebywać na terenie Przestrzeni pod opieką dorosłych.</w:t>
      </w:r>
    </w:p>
    <w:p w14:paraId="011A3E67" w14:textId="03168FB5" w:rsidR="00A9110B" w:rsidRDefault="00A9110B" w:rsidP="00386C0F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 okresach obowiązywania obostrzeń </w:t>
      </w:r>
      <w:r w:rsidR="00513C53">
        <w:t xml:space="preserve">administracyjnych </w:t>
      </w:r>
      <w:r>
        <w:t xml:space="preserve">związanych z pandemią </w:t>
      </w:r>
      <w:r w:rsidR="00513C53">
        <w:t xml:space="preserve">covid, w tym ograniczeniem ilości osób (np. niezaszczepionych) i w sytuacji wypełnienia limitu osób mogących przebywać w Przestrzeni, Organizator może odmówić wpuszczenia na teren Przestrzeni osoby chcących z niej skorzystać w danym momencie. Dotyczy to również osób, które zapisały się wcześniej na Wydarzenie. </w:t>
      </w:r>
    </w:p>
    <w:p w14:paraId="2415C22B" w14:textId="55F708D2" w:rsidR="00811516" w:rsidRDefault="00D2364D" w:rsidP="00386C0F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Osoby wchodzące na teren Przestrzeni </w:t>
      </w:r>
      <w:r w:rsidR="00811516">
        <w:t>zobowiązan</w:t>
      </w:r>
      <w:r>
        <w:t>e</w:t>
      </w:r>
      <w:r w:rsidR="00811516">
        <w:t xml:space="preserve"> </w:t>
      </w:r>
      <w:r>
        <w:t xml:space="preserve">są </w:t>
      </w:r>
      <w:r w:rsidR="00811516">
        <w:t>do uważnego zapoznania się z niniejszym Regulaminem.</w:t>
      </w:r>
    </w:p>
    <w:p w14:paraId="71C6B772" w14:textId="77777777" w:rsidR="00811516" w:rsidRDefault="00811516" w:rsidP="00811516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Stosowanie niniejszego Regulaminu nie zwalnia od </w:t>
      </w:r>
      <w:r w:rsidR="00D2364D">
        <w:t xml:space="preserve">przestrzegania </w:t>
      </w:r>
      <w:r>
        <w:t>zasad wskazanych w Regulaminie Atrium Promenada.</w:t>
      </w:r>
    </w:p>
    <w:p w14:paraId="6F7889B8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Zabrania się pozostawiania rzeczy osobistych bez opieki w Przestrzeni. Organizator nie prowadzi depozytu rzeczy wartościowych, w tym, w szczególności dokumentów, pieniędzy, biżuterii, sprzętu elektronicznego, kart płatniczych itp.</w:t>
      </w:r>
    </w:p>
    <w:p w14:paraId="7E485B0A" w14:textId="1B129584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Osoby przebywające na terenie Przestrzeni zobowiązane są do </w:t>
      </w:r>
      <w:r w:rsidR="00A9110B">
        <w:t xml:space="preserve">bezwzględnego </w:t>
      </w:r>
      <w:r>
        <w:t xml:space="preserve">poddania się poleceniom </w:t>
      </w:r>
      <w:r w:rsidR="00A9110B">
        <w:t>O</w:t>
      </w:r>
      <w:r>
        <w:t>rganizatora (w tym służbom porządkowym)</w:t>
      </w:r>
      <w:r w:rsidR="00A9110B">
        <w:t xml:space="preserve"> pod rygorem konieczności opuszczenia Przestrzeni w trybie natychmiastowym</w:t>
      </w:r>
      <w:r>
        <w:t>.</w:t>
      </w:r>
    </w:p>
    <w:p w14:paraId="38D990EF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Na terenie Przestrzeni:</w:t>
      </w:r>
    </w:p>
    <w:p w14:paraId="0D99F5DF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przez uczestników sprzętu rejestrującego audio-video oraz aparatów fotograficznych, mogących mieć profesjonalne zastosowanie;</w:t>
      </w:r>
    </w:p>
    <w:p w14:paraId="667A25B4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ewentualne zdjęcia lub filmiki mogą być rejestrowane przez uczestników wyłącznie dla celów prywatnych. Przy czym należy wykonywać to w taki sposób aby nie przeszkadzać innym uczestnikom oraz organizatorowi;</w:t>
      </w:r>
    </w:p>
    <w:p w14:paraId="77056558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niebezpiecznych przedmiotów, w tym broni, petard, rac itp.;</w:t>
      </w:r>
    </w:p>
    <w:p w14:paraId="250DE3F2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alkoholu i środków odurzających, psychotropowych lub innych podobnie działających środków.</w:t>
      </w:r>
    </w:p>
    <w:p w14:paraId="20EE81E0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Organizator ma prawo odmówić wstępu na teren Przestrzeni:</w:t>
      </w:r>
    </w:p>
    <w:p w14:paraId="78F9225F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znajdującej się pod widocznym wpływem alkoholu, środków odurzających, psychotropowych lub innych podobnie działających środków;</w:t>
      </w:r>
    </w:p>
    <w:p w14:paraId="08A898F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 xml:space="preserve">osobie posiadającej broń lub inne niebezpieczne przedmioty, materiały wybuchowe, wyroby pirotechniczne, materiały pożarowo niebezpieczne, napoje alkoholowe, </w:t>
      </w:r>
    </w:p>
    <w:p w14:paraId="4700F859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środki odurzające lub substancje psychotropowe;</w:t>
      </w:r>
    </w:p>
    <w:p w14:paraId="0B44462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zachowującej się agresywnie, prowokacyjnie albo w inny sposób stwarzającej zagrożenie dla bezpieczeństwa lub porządku publicznego;</w:t>
      </w:r>
    </w:p>
    <w:p w14:paraId="5543F526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osobom, wobec których zostało wydane orzeczenie zakazujące wstępu na imprezę masową lub zobowiązujące do powstrzymania się od przebywania w miejscach przeprowadzania imprez masowych, wydane przez sąd wobec skazanego w związku z warunkowym zawieszeniem wykonania kary pozbawienia wolności albo wobec nieletniego na podstawie art. 6 pkt. 2 ustawy z dnia 26 października 1982 r. o postępowaniu w sprawach nieletnich, a także osobom, wobec których został wydany zakaz zagraniczny lub klubowy w rozumieniu Ustawy. Powyżej wskazanym osobom odmawia się wstępu na teren Przestrzeni.</w:t>
      </w:r>
    </w:p>
    <w:p w14:paraId="2B208860" w14:textId="77777777" w:rsidR="00D2364D" w:rsidRDefault="00D2364D" w:rsidP="00D2364D">
      <w:pPr>
        <w:pStyle w:val="Akapitzlist"/>
        <w:ind w:left="426"/>
        <w:jc w:val="both"/>
      </w:pPr>
    </w:p>
    <w:p w14:paraId="71D8AE93" w14:textId="6DA855C0" w:rsidR="00C4725B" w:rsidRDefault="00C4725B" w:rsidP="00C4725B">
      <w:pPr>
        <w:jc w:val="center"/>
      </w:pPr>
      <w:r w:rsidRPr="00620E2D">
        <w:rPr>
          <w:b/>
        </w:rPr>
        <w:t xml:space="preserve">§ </w:t>
      </w:r>
      <w:r>
        <w:rPr>
          <w:b/>
        </w:rPr>
        <w:t>2 Zasady Opieki</w:t>
      </w:r>
    </w:p>
    <w:p w14:paraId="7D8F868A" w14:textId="2025CA35" w:rsidR="00C4725B" w:rsidRDefault="00C4725B" w:rsidP="006C2585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jest przyjmowane </w:t>
      </w:r>
      <w:r w:rsidR="00F02415">
        <w:t xml:space="preserve">do Opieki </w:t>
      </w:r>
      <w:r w:rsidRPr="00C4725B">
        <w:t xml:space="preserve">na podstawie Formularza zgłoszeniowego wypełnionego przez opiekuna dziecka (rodzic lub osoba pełnoletnia). </w:t>
      </w:r>
      <w:r w:rsidR="006C2585">
        <w:t xml:space="preserve">Każdy opiekun przed pozostawieniem dziecka samego w Sali zobowiązany jest do wylegitymowania się dowodem osobistym. </w:t>
      </w:r>
      <w:r w:rsidRPr="00C4725B">
        <w:t>Opiekun, osobiście oddający więcej niż</w:t>
      </w:r>
      <w:r>
        <w:t xml:space="preserve"> </w:t>
      </w:r>
      <w:r w:rsidRPr="00C4725B">
        <w:t xml:space="preserve">jedno dziecko na plac zabaw, zobowiązany jest wypełnić Formularz zgłoszeniowy osobno dla każdego dziecka. Opiekun zobowiązany jest powiadomić personel </w:t>
      </w:r>
      <w:r w:rsidR="00F02415">
        <w:t>Przestrzeni</w:t>
      </w:r>
      <w:r w:rsidRPr="00C4725B">
        <w:t xml:space="preserve"> o chorobach lub zachowaniu</w:t>
      </w:r>
      <w:r>
        <w:t xml:space="preserve"> </w:t>
      </w:r>
      <w:r w:rsidRPr="00C4725B">
        <w:t xml:space="preserve">dziecka, mogących mieć wpływ na dobro i </w:t>
      </w:r>
      <w:r w:rsidRPr="00C4725B">
        <w:lastRenderedPageBreak/>
        <w:t xml:space="preserve">bezpieczeństwo wszystkich dzieci. </w:t>
      </w:r>
      <w:r w:rsidR="006D3776">
        <w:t>Dzieci niepełnosprawne mogą korzystać z Opieki wyłącznie w towarzystwie opiekuna.</w:t>
      </w:r>
    </w:p>
    <w:p w14:paraId="0FFEF3C7" w14:textId="2BE63C73" w:rsidR="00C42250" w:rsidRPr="00C4725B" w:rsidRDefault="00C42250" w:rsidP="00C42250">
      <w:pPr>
        <w:pStyle w:val="Akapitzlist"/>
        <w:numPr>
          <w:ilvl w:val="0"/>
          <w:numId w:val="12"/>
        </w:numPr>
        <w:ind w:left="426" w:hanging="426"/>
        <w:jc w:val="both"/>
      </w:pPr>
      <w:r>
        <w:t>Podpisując Formularz opiekun akceptuje postanowienia niniejszego Regulaminu i zobowiązuje się do jego przestrzegania, wyraża również zgodę na korzystanie przez dziecko z całego wyposażenia znajdującego się w Przestrzeni. Jeżeli opiekun nie wyraża zgody na korzystanie przez dziecko z określonego wyposażenia znajdującego się w Przestrzeni, dziecko nie może korzystać z Opieki.</w:t>
      </w:r>
    </w:p>
    <w:p w14:paraId="7B4C8679" w14:textId="54D4377F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Pracownik </w:t>
      </w:r>
      <w:r w:rsidR="00F02415">
        <w:t>Przestrzeni</w:t>
      </w:r>
      <w:r w:rsidRPr="00C4725B">
        <w:t xml:space="preserve"> może poprosić opiekuna o dokument potwierdzający datę urodzenia dziecka. W przypadku jego braku, pracownik </w:t>
      </w:r>
      <w:r w:rsidR="00F02415">
        <w:t>Przestrzeni</w:t>
      </w:r>
      <w:r w:rsidRPr="00C4725B">
        <w:t xml:space="preserve"> podejmie decyzję o przyjęciu dziecka do </w:t>
      </w:r>
      <w:r w:rsidR="00F02415">
        <w:t>Przestrzeni</w:t>
      </w:r>
      <w:r w:rsidRPr="00C4725B">
        <w:t>,</w:t>
      </w:r>
      <w:r>
        <w:t xml:space="preserve"> </w:t>
      </w:r>
      <w:r w:rsidRPr="00C4725B">
        <w:t>kierując się możliwością zapewnienia właściwej opieki.</w:t>
      </w:r>
    </w:p>
    <w:p w14:paraId="41CFC119" w14:textId="38E4E20A" w:rsidR="00C4725B" w:rsidRPr="002A721C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2A721C">
        <w:t xml:space="preserve">Maksymalna liczba dzieci </w:t>
      </w:r>
      <w:r w:rsidR="00F02415" w:rsidRPr="002A721C">
        <w:t xml:space="preserve">w Przestrzeni w czasie Opieki </w:t>
      </w:r>
      <w:r w:rsidRPr="002A721C">
        <w:t xml:space="preserve">wynosi </w:t>
      </w:r>
      <w:r w:rsidR="002A721C" w:rsidRPr="002A721C">
        <w:t>20</w:t>
      </w:r>
      <w:r w:rsidR="00F02415" w:rsidRPr="002A721C">
        <w:t xml:space="preserve">. </w:t>
      </w:r>
      <w:r w:rsidRPr="002A721C">
        <w:t xml:space="preserve">Pod opieką jednego pracownika może znajdować się maksymalnie </w:t>
      </w:r>
      <w:r w:rsidR="002A721C" w:rsidRPr="002A721C">
        <w:t>10</w:t>
      </w:r>
      <w:r w:rsidRPr="002A721C">
        <w:t xml:space="preserve"> dzieci.</w:t>
      </w:r>
      <w:r w:rsidR="006D3776" w:rsidRPr="006D3776">
        <w:t xml:space="preserve"> W przypadku, gdy liczba dzieci jest niższa niż 10 na jednego pracownika</w:t>
      </w:r>
      <w:r w:rsidR="006D3776">
        <w:t>,</w:t>
      </w:r>
      <w:r w:rsidR="006D3776" w:rsidRPr="006D3776">
        <w:t xml:space="preserve"> w czasie Opieki z Przestrzeni korzystać mogą również dzieci w wieku poniżej 4 roku życia z opiekunami.</w:t>
      </w:r>
    </w:p>
    <w:p w14:paraId="5A2FC0B6" w14:textId="756CBD4E" w:rsid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Czas pobytu dziecka na placu </w:t>
      </w:r>
      <w:r w:rsidRPr="00CF488F">
        <w:t xml:space="preserve">zabaw wynosi </w:t>
      </w:r>
      <w:r w:rsidR="00F02415" w:rsidRPr="00CF488F">
        <w:t>120</w:t>
      </w:r>
      <w:r w:rsidRPr="00CF488F">
        <w:t xml:space="preserve"> minut. W przypadku bardzo dużej liczby dzieci</w:t>
      </w:r>
      <w:r w:rsidR="00077D9D" w:rsidRPr="00CF488F">
        <w:t xml:space="preserve"> i w szczególnych przypadkach </w:t>
      </w:r>
      <w:r w:rsidRPr="00CF488F">
        <w:t>czas ten może zostać ograniczony do 60 minut.</w:t>
      </w:r>
    </w:p>
    <w:p w14:paraId="4C2FFDC2" w14:textId="44DF3446" w:rsidR="00F02415" w:rsidRPr="00C4725B" w:rsidRDefault="00F02415" w:rsidP="00C4725B">
      <w:pPr>
        <w:pStyle w:val="Akapitzlist"/>
        <w:numPr>
          <w:ilvl w:val="0"/>
          <w:numId w:val="12"/>
        </w:numPr>
        <w:ind w:left="426" w:hanging="426"/>
        <w:jc w:val="both"/>
      </w:pPr>
      <w:r>
        <w:t>Opiekun dziecka zobowiązuje się do odebrania dziecka/dzieci w wyznaczonym terminie. W przypadku przekroczenia umówionego czasu, opiekun dziecka zobowiązany jest zapłacić karę w postaci darowizny na rzecz Fundacji Dajemy Dzieciom Siłę (</w:t>
      </w:r>
      <w:hyperlink r:id="rId7" w:history="1">
        <w:r w:rsidRPr="004F24B6">
          <w:rPr>
            <w:rStyle w:val="Hipercze"/>
          </w:rPr>
          <w:t>https://fdds.pl/</w:t>
        </w:r>
      </w:hyperlink>
      <w:r w:rsidR="00D853B0">
        <w:t>, „</w:t>
      </w:r>
      <w:r w:rsidR="00D853B0" w:rsidRPr="00D853B0">
        <w:rPr>
          <w:b/>
          <w:bCs/>
        </w:rPr>
        <w:t>Fundacja</w:t>
      </w:r>
      <w:r w:rsidR="00D853B0">
        <w:t xml:space="preserve">”) </w:t>
      </w:r>
      <w:r>
        <w:t xml:space="preserve">w </w:t>
      </w:r>
      <w:r w:rsidRPr="00CF488F">
        <w:t>wysokości 25 zł za każde</w:t>
      </w:r>
      <w:r>
        <w:t xml:space="preserve"> rozpoczęte pół godziny opóźnienia. Darowiznę należy przekazać do puszki z</w:t>
      </w:r>
      <w:r w:rsidR="00D853B0">
        <w:t>na</w:t>
      </w:r>
      <w:r>
        <w:t xml:space="preserve">jdującej się w Przestrzeni będącej częścią zbiórki publicznej na rzecz </w:t>
      </w:r>
      <w:r w:rsidR="00D853B0">
        <w:t>Fundacji.</w:t>
      </w:r>
    </w:p>
    <w:p w14:paraId="3D492F6D" w14:textId="11AEB72B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Do </w:t>
      </w:r>
      <w:r w:rsidR="00F02415">
        <w:t>Przestrzeni</w:t>
      </w:r>
      <w:r w:rsidRPr="00C4725B">
        <w:t xml:space="preserve"> nie zostaną przyjęte dzieci mogące stwarzać zagrożenie dla zdrowia lub bezpieczeństwa innych osób przebywających na placu zabaw. Ze względu na bezpieczeństwo własne i innych</w:t>
      </w:r>
      <w:r>
        <w:t xml:space="preserve"> </w:t>
      </w:r>
      <w:r w:rsidRPr="00C4725B">
        <w:t xml:space="preserve">na terenie </w:t>
      </w:r>
      <w:r w:rsidR="00F02415">
        <w:t>Przestrzeni</w:t>
      </w:r>
      <w:r w:rsidRPr="00C4725B">
        <w:t xml:space="preserve"> nie mogą znajdować się dzieci z opatrunkami gipsowymi, </w:t>
      </w:r>
      <w:proofErr w:type="spellStart"/>
      <w:r w:rsidRPr="00C4725B">
        <w:t>ortezami</w:t>
      </w:r>
      <w:proofErr w:type="spellEnd"/>
      <w:r w:rsidRPr="00C4725B">
        <w:t xml:space="preserve"> oraz szynami usztywniającymi.</w:t>
      </w:r>
    </w:p>
    <w:p w14:paraId="3BAD467C" w14:textId="50DFC999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>
        <w:t>Dzieci przyjmowane do Opieki muszą być samodzielne i muszą same załatwiać potrzeby fizjologiczne w toalecie. Pracownik Przestrzeni nie wchodzi z dziećmi do toalety</w:t>
      </w:r>
      <w:r w:rsidRPr="00C4725B">
        <w:t>.</w:t>
      </w:r>
    </w:p>
    <w:p w14:paraId="1F54BCE9" w14:textId="52B25F3E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Każde dziecko wchodząc do </w:t>
      </w:r>
      <w:r w:rsidR="00F02415">
        <w:t>Przestrzeni</w:t>
      </w:r>
      <w:r w:rsidRPr="00C4725B">
        <w:t xml:space="preserve"> otrzymuje znaczek z imieniem</w:t>
      </w:r>
      <w:r w:rsidR="00D853B0">
        <w:t>.</w:t>
      </w:r>
    </w:p>
    <w:p w14:paraId="7A70158F" w14:textId="27039732" w:rsidR="00C4725B" w:rsidRPr="00CF488F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wchodzące na teren </w:t>
      </w:r>
      <w:r w:rsidR="00D853B0">
        <w:t>Przestrzeni</w:t>
      </w:r>
      <w:r w:rsidRPr="00C4725B">
        <w:t xml:space="preserve"> musi zdjąć wszelkie przedmioty mogące stwarzać zagrożenie, np. wisiorki, bransoletki, kolczyki, itp. oraz przekazać opiekunowi wszelkie wartościowe</w:t>
      </w:r>
      <w:r>
        <w:t xml:space="preserve"> </w:t>
      </w:r>
      <w:r w:rsidRPr="00C4725B">
        <w:t xml:space="preserve">przedmioty np. odtwarzacz MP3, telefon komórkowy, gry elektroniczne oraz pieniądze. </w:t>
      </w:r>
      <w:r w:rsidRPr="00CF488F">
        <w:t xml:space="preserve">Wózek inwalidzki należy pozostawić poza </w:t>
      </w:r>
      <w:r w:rsidR="00D853B0" w:rsidRPr="00CF488F">
        <w:t xml:space="preserve">częścią </w:t>
      </w:r>
      <w:r w:rsidR="00F02415" w:rsidRPr="00CF488F">
        <w:t>Przestrzeni</w:t>
      </w:r>
      <w:r w:rsidR="00D853B0" w:rsidRPr="00CF488F">
        <w:t>, w której odbywa się Opieka</w:t>
      </w:r>
      <w:r w:rsidRPr="00CF488F">
        <w:t>.</w:t>
      </w:r>
    </w:p>
    <w:p w14:paraId="1F828BC8" w14:textId="27EA0175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Ze względów higienicznych na terenie </w:t>
      </w:r>
      <w:r w:rsidR="00F02415">
        <w:t>Przestrzeni</w:t>
      </w:r>
      <w:r w:rsidRPr="00C4725B">
        <w:t xml:space="preserve"> dzieci zobowiązane są do przebywania w skarpetkach (bez butów). W przypadku konieczności wejścia do </w:t>
      </w:r>
      <w:r w:rsidR="00D853B0">
        <w:t>Przestrzeni</w:t>
      </w:r>
      <w:r w:rsidRPr="00C4725B">
        <w:t xml:space="preserve"> opiekunowie </w:t>
      </w:r>
      <w:r w:rsidR="00D853B0" w:rsidRPr="00C4725B">
        <w:t>zobowiązani</w:t>
      </w:r>
      <w:r w:rsidRPr="00C4725B">
        <w:t xml:space="preserve"> są</w:t>
      </w:r>
      <w:r>
        <w:t xml:space="preserve"> </w:t>
      </w:r>
      <w:r w:rsidRPr="00C4725B">
        <w:t xml:space="preserve">do założenia </w:t>
      </w:r>
      <w:r w:rsidR="00D853B0" w:rsidRPr="00C4725B">
        <w:t>ochraniaczy</w:t>
      </w:r>
      <w:r w:rsidRPr="00C4725B">
        <w:t xml:space="preserve"> lub zdjęcia obuwia.</w:t>
      </w:r>
    </w:p>
    <w:p w14:paraId="6E393180" w14:textId="4D4B55F7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Na terenie pokoju zabaw dzieci nie mogą żuć gumy i spożywać posiłków.</w:t>
      </w:r>
      <w:r w:rsidR="002A721C">
        <w:t xml:space="preserve"> Dopuszczalne jest używanie własnych napojów, z wyłączeniem napojów w szklanych opakowaniach.</w:t>
      </w:r>
    </w:p>
    <w:p w14:paraId="232CDE08" w14:textId="5510D5E9" w:rsid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Wszystkie urządzenia oraz przedmioty służące do zabaw na terenie </w:t>
      </w:r>
      <w:r w:rsidR="00F02415">
        <w:t>Przestrzeni</w:t>
      </w:r>
      <w:r w:rsidRPr="00C4725B">
        <w:t xml:space="preserve"> należy użytkować zgodnie z ich przeznaczeniem, ze szczególnym uwzględnieniem zasad bezpieczeństwa.</w:t>
      </w:r>
    </w:p>
    <w:p w14:paraId="01EB3DFD" w14:textId="14C19417" w:rsidR="0092669E" w:rsidRPr="00C4725B" w:rsidRDefault="0092669E" w:rsidP="0092669E">
      <w:pPr>
        <w:pStyle w:val="Akapitzlist"/>
        <w:numPr>
          <w:ilvl w:val="0"/>
          <w:numId w:val="12"/>
        </w:numPr>
        <w:ind w:left="426" w:hanging="426"/>
        <w:jc w:val="both"/>
      </w:pPr>
      <w:r>
        <w:t>Opiekunowie ponoszą odpowiedzialność prawną za szkody wyrządzone na osobach i mieniu przez swoje dzieci. W przypadku zepsucia przez dziecko jakiegoś przedmiotu rodzic opiekun zobowiązany jest zapłacić za niego.</w:t>
      </w:r>
    </w:p>
    <w:p w14:paraId="47A28310" w14:textId="0160B75B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Dzieci z niepełnosprawnością są przyjmowane do pokoju zabaw jedynie z opiekunem. Opiekun ponosi odpowiedzialność za bezpieczeństwo i opiekę nad dzieckiem w czasie pobytu w </w:t>
      </w:r>
      <w:r w:rsidR="00D853B0">
        <w:t>Przestrzeni.</w:t>
      </w:r>
    </w:p>
    <w:p w14:paraId="2ECDB8E1" w14:textId="0C13F1FA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Dziecko jest zawsze odbierane z placu zabaw przez osobę, która je tam pozostawiła. Opiekun poświadcza odbiór dziecka podpisem na formularzu. Wymagana jest zgodność podpisów na</w:t>
      </w:r>
      <w:r>
        <w:t xml:space="preserve"> </w:t>
      </w:r>
      <w:r w:rsidRPr="00C4725B">
        <w:t>F</w:t>
      </w:r>
      <w:r>
        <w:t xml:space="preserve">ormularzu </w:t>
      </w:r>
      <w:r w:rsidRPr="00C4725B">
        <w:t>dziecka.</w:t>
      </w:r>
    </w:p>
    <w:p w14:paraId="253A654F" w14:textId="3C3DEF63" w:rsidR="00D853B0" w:rsidRPr="00C4725B" w:rsidRDefault="00C4725B" w:rsidP="00D853B0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 przypadku ewakuacji sklepu dzieciom zapewniona jest opieka pracowników </w:t>
      </w:r>
      <w:r w:rsidR="00F02415">
        <w:t>Przestrzeni</w:t>
      </w:r>
      <w:r w:rsidRPr="00C4725B">
        <w:t xml:space="preserve">. </w:t>
      </w:r>
      <w:bookmarkStart w:id="0" w:name="_Hlk87950337"/>
      <w:r w:rsidR="00CF488F">
        <w:t xml:space="preserve">Najbliższy </w:t>
      </w:r>
      <w:r w:rsidR="00CF488F" w:rsidRPr="00CF488F">
        <w:t>p</w:t>
      </w:r>
      <w:r w:rsidRPr="00CF488F">
        <w:t>unkt zbiórki po ewakuacji znajduje się</w:t>
      </w:r>
      <w:r w:rsidR="00CF488F" w:rsidRPr="00CF488F">
        <w:t xml:space="preserve"> na parkingu samochodowym </w:t>
      </w:r>
      <w:r w:rsidR="00CF488F">
        <w:t xml:space="preserve">przy </w:t>
      </w:r>
      <w:r w:rsidR="00CF488F" w:rsidRPr="00CF488F">
        <w:t>ulicy Perkuna</w:t>
      </w:r>
      <w:r w:rsidR="00CF488F">
        <w:t>.</w:t>
      </w:r>
    </w:p>
    <w:bookmarkEnd w:id="0"/>
    <w:p w14:paraId="7E5ED546" w14:textId="77777777" w:rsidR="00D853B0" w:rsidRDefault="00C4725B" w:rsidP="00C4725B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C4725B">
        <w:lastRenderedPageBreak/>
        <w:t xml:space="preserve">W sytuacji, gdy pracownicy </w:t>
      </w:r>
      <w:r w:rsidR="00F02415">
        <w:t>Przestrzeni</w:t>
      </w:r>
      <w:r w:rsidRPr="00C4725B">
        <w:t xml:space="preserve"> stwierdzą, że dziecko stwarza zagrożenie dla pozostałych dzieci lub łamie zasady niniejszego regulaminu, podejmą działania zmierzające</w:t>
      </w:r>
      <w:r w:rsidR="00D853B0">
        <w:t xml:space="preserve"> </w:t>
      </w:r>
      <w:r w:rsidRPr="00C4725B">
        <w:t xml:space="preserve">do przywrócenia bezpieczeństwa na placu zabaw, co może wiązać się z upomnieniem lub odizolowaniem dziecka od grupy, przy czym dziecko pozostanie nadal pod opieką </w:t>
      </w:r>
      <w:r w:rsidR="00D853B0">
        <w:t>pracownika Przestrzeni</w:t>
      </w:r>
      <w:r w:rsidRPr="00C4725B">
        <w:t>. O takim fakcie</w:t>
      </w:r>
      <w:r w:rsidR="00D853B0">
        <w:t xml:space="preserve"> </w:t>
      </w:r>
      <w:r w:rsidRPr="00C4725B">
        <w:t>opiekun zostanie poinformowany i poproszony o niezwłoczne odebranie dziecka z placu zabaw.</w:t>
      </w:r>
    </w:p>
    <w:p w14:paraId="507FDAA1" w14:textId="5E2DCCCE" w:rsidR="00D853B0" w:rsidRDefault="00D853B0" w:rsidP="00C4725B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>
        <w:t>Ze względu za sytuację epidemiologiczną</w:t>
      </w:r>
      <w:r w:rsidR="00C42250">
        <w:t xml:space="preserve"> </w:t>
      </w:r>
      <w:r w:rsidR="00C42250" w:rsidRPr="00C42250">
        <w:t xml:space="preserve">personel </w:t>
      </w:r>
      <w:r w:rsidR="00C42250">
        <w:t xml:space="preserve">Przestrzeni </w:t>
      </w:r>
      <w:r w:rsidR="00C42250" w:rsidRPr="00C42250">
        <w:t>może odmówić wstępu dzieciom widocznie chorym</w:t>
      </w:r>
      <w:r>
        <w:t xml:space="preserve">, pracownicy Przestrzeni mają prawo mierzyć temperaturę dziecka. W przypadku powzięcia podejrzenia, że stan zdrowia dziecka </w:t>
      </w:r>
      <w:r w:rsidR="00C42250">
        <w:t>uniemożliwia dziecku skorzystania z Opieki, pracownik ma prawo skrócić czas pobytu dziecka w Przestrzeni i wezwać opiekuna dziec</w:t>
      </w:r>
      <w:r w:rsidR="00310FB1">
        <w:t>ka do natychmiastowego odbioru dziecka z Przestrzeni.</w:t>
      </w:r>
    </w:p>
    <w:p w14:paraId="6DCC88F4" w14:textId="6BAF67A7" w:rsidR="00310FB1" w:rsidRPr="00C4725B" w:rsidRDefault="00310FB1" w:rsidP="00310FB1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310FB1">
        <w:t xml:space="preserve">Wszelkie szkody na mieniu lub osobie winy być zgłaszane przed opuszczeniem </w:t>
      </w:r>
      <w:r>
        <w:t>Przestrzeni</w:t>
      </w:r>
      <w:r w:rsidRPr="00310FB1">
        <w:t xml:space="preserve">, pod rygorem uznania, iż nie powstały </w:t>
      </w:r>
      <w:r>
        <w:t>w czasie spędzonym w Przestrzeni</w:t>
      </w:r>
      <w:r w:rsidRPr="00310FB1">
        <w:t>.</w:t>
      </w:r>
    </w:p>
    <w:p w14:paraId="161CDCBC" w14:textId="77777777" w:rsidR="00D853B0" w:rsidRDefault="00D853B0" w:rsidP="00D2364D">
      <w:pPr>
        <w:jc w:val="center"/>
        <w:rPr>
          <w:b/>
        </w:rPr>
      </w:pPr>
    </w:p>
    <w:p w14:paraId="7DED99CF" w14:textId="0A3F0DA8" w:rsidR="00620E2D" w:rsidRDefault="00620E2D" w:rsidP="00620E2D">
      <w:pPr>
        <w:jc w:val="center"/>
      </w:pPr>
      <w:r w:rsidRPr="00620E2D">
        <w:rPr>
          <w:b/>
        </w:rPr>
        <w:t xml:space="preserve">§ </w:t>
      </w:r>
      <w:r w:rsidR="00D853B0">
        <w:rPr>
          <w:b/>
        </w:rPr>
        <w:t>3</w:t>
      </w:r>
      <w:r w:rsidR="001D0187">
        <w:rPr>
          <w:b/>
        </w:rPr>
        <w:t xml:space="preserve"> Organizacja Wydarzeń</w:t>
      </w:r>
      <w:r w:rsidR="00061681">
        <w:rPr>
          <w:b/>
        </w:rPr>
        <w:t xml:space="preserve">, </w:t>
      </w:r>
      <w:r w:rsidR="00061681">
        <w:rPr>
          <w:b/>
        </w:rPr>
        <w:br/>
        <w:t>przetwarzanie danych osobowych Uczestników Wydarzeń</w:t>
      </w:r>
    </w:p>
    <w:p w14:paraId="1119329E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Na terenie Przestrzeni odbywać się mogą zorganizowane Wydarzenia o charakterze kulturalnym, sportowym, rozrywkowym i inne mające wspierać twórczy rozwój dzieci zarówno bezpłatne ("</w:t>
      </w:r>
      <w:r w:rsidRPr="00C36452">
        <w:rPr>
          <w:b/>
          <w:bCs/>
        </w:rPr>
        <w:t>Wydarzenie Bezpłatne</w:t>
      </w:r>
      <w:r>
        <w:t>”) jak i płatne („</w:t>
      </w:r>
      <w:r w:rsidRPr="00C36452">
        <w:rPr>
          <w:b/>
          <w:bCs/>
        </w:rPr>
        <w:t>Wydarzenie Płatne</w:t>
      </w:r>
      <w:r>
        <w:t>”).</w:t>
      </w:r>
    </w:p>
    <w:p w14:paraId="0EB78927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Organizatorem danego Wydarzenia jest każdorazowo profesjonalny organizator odpowiedzialny za organizację oraz przebieg Wydarzenia. Dane organizatora Wydarzenia będą publicznie dostępne najpóźniej w momencie rozpoczęcia Wydarzenia.</w:t>
      </w:r>
    </w:p>
    <w:p w14:paraId="32156806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W przypadku, gdy dla danego Wydarzenia zostanie stworzony regulamin szczegółowy, który zostanie podany do publicznej wiadomości, wówczas taki regulamin jest nadrzędny w stosunku do niniejszego Regulaminu Wydarzeń. W zakresie rozbieżności pomiędzy ww. regulaminami, wiążąca jest treść regulaminu szczegółowego.</w:t>
      </w:r>
    </w:p>
    <w:p w14:paraId="7A447343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Celem Regulaminu Wydarzeń jest zapewnienie bezpieczeństwa Wydarzenia poprzez określenie zasad zachowania się uczestników, a ponadto uregulowanie praw i/lub obowiązków uczestników.</w:t>
      </w:r>
    </w:p>
    <w:p w14:paraId="2F06BD50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Uczestnicy Wydarzenia zobowiązani są stosować się do poleceń organizatora (w tym jego służb) </w:t>
      </w:r>
      <w:r>
        <w:br/>
        <w:t>w zakresie bezpieczeństwa oraz przebiegu Wydarzenia.</w:t>
      </w:r>
    </w:p>
    <w:p w14:paraId="3099762A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Podmiotem odpowiedzialnym za zagospodarowanie Przestrzeni oraz za bezpieczeństwo przebywających na niej uczestników pozostaje organizator danego Wydarzenia.</w:t>
      </w:r>
    </w:p>
    <w:p w14:paraId="0A56E368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Uczestnictwo w Wydarzeniu może wiązać się z ograniczoną liczbą miejsc, co może spowodować ograniczenia w dostępnie do Przestrzeni i tym samym uczestnictwie w Wydarzeniu.</w:t>
      </w:r>
    </w:p>
    <w:p w14:paraId="425EBE75" w14:textId="628A093D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Zgłoszenie uczestnictwa w Wydarzeniu Bezpłatnym lub Płatnym odbywa się wyłącznie za pośrednictwem witryny internetowej znajdującej się pod elektronicznym adresem </w:t>
      </w:r>
      <w:r w:rsidRPr="00B90B2D">
        <w:t>https://piatywymiar.promenada.com/</w:t>
      </w:r>
      <w:r w:rsidRPr="00B90B2D">
        <w:t xml:space="preserve"> </w:t>
      </w:r>
      <w:r>
        <w:t>(„</w:t>
      </w:r>
      <w:r w:rsidRPr="00C36452">
        <w:rPr>
          <w:b/>
          <w:bCs/>
        </w:rPr>
        <w:t>Serwis</w:t>
      </w:r>
      <w:r>
        <w:t xml:space="preserve">”) wykorzystującej do Wydarzeń Płatnych system rezerwacji online </w:t>
      </w:r>
      <w:proofErr w:type="spellStart"/>
      <w:r>
        <w:t>NaKiedy</w:t>
      </w:r>
      <w:proofErr w:type="spellEnd"/>
      <w:r>
        <w:t xml:space="preserve"> (</w:t>
      </w:r>
      <w:hyperlink r:id="rId8" w:history="1">
        <w:r w:rsidRPr="0078552A">
          <w:rPr>
            <w:rStyle w:val="Hipercze"/>
          </w:rPr>
          <w:t>https://www.nakiedy.pl/</w:t>
        </w:r>
      </w:hyperlink>
      <w:r>
        <w:t>, „</w:t>
      </w:r>
      <w:proofErr w:type="spellStart"/>
      <w:r w:rsidRPr="004945AC">
        <w:rPr>
          <w:b/>
          <w:bCs/>
        </w:rPr>
        <w:t>Na</w:t>
      </w:r>
      <w:r>
        <w:rPr>
          <w:b/>
          <w:bCs/>
        </w:rPr>
        <w:t>K</w:t>
      </w:r>
      <w:r w:rsidRPr="004945AC">
        <w:rPr>
          <w:b/>
          <w:bCs/>
        </w:rPr>
        <w:t>iedy</w:t>
      </w:r>
      <w:proofErr w:type="spellEnd"/>
      <w:r>
        <w:t>”).</w:t>
      </w:r>
    </w:p>
    <w:p w14:paraId="47BD78C1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Zgłoszenia uczestnictwa w Wydarzeniu dokonuje pełnoletni Uczestnik, a w przypadku uczestników nieletnich ich rodzic lub opiekun prawny („</w:t>
      </w:r>
      <w:r w:rsidRPr="00DD0309">
        <w:rPr>
          <w:b/>
          <w:bCs/>
        </w:rPr>
        <w:t>Zgłaszający</w:t>
      </w:r>
      <w:r>
        <w:t>”).</w:t>
      </w:r>
    </w:p>
    <w:p w14:paraId="4ACE4D51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 w:rsidRPr="00EE30A4">
        <w:t xml:space="preserve">W celu właściwego korzystania z Serwisu </w:t>
      </w:r>
      <w:r>
        <w:t xml:space="preserve">Zgłaszający </w:t>
      </w:r>
      <w:r w:rsidRPr="00EE30A4">
        <w:t xml:space="preserve">powinien posiadać komputer lub urządzenie </w:t>
      </w:r>
      <w:r>
        <w:br/>
      </w:r>
      <w:r w:rsidRPr="00EE30A4">
        <w:t xml:space="preserve">z zainstalowanym oprogramowaniem pozwalającym na przeglądanie stron internetowych oraz dostęp do </w:t>
      </w:r>
      <w:r>
        <w:t>s</w:t>
      </w:r>
      <w:r w:rsidRPr="00EE30A4">
        <w:t>ieci Internet.</w:t>
      </w:r>
    </w:p>
    <w:p w14:paraId="67790805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 w:rsidRPr="004945AC">
        <w:t xml:space="preserve">Aplikacja </w:t>
      </w:r>
      <w:proofErr w:type="spellStart"/>
      <w:r>
        <w:t>NaKiedy</w:t>
      </w:r>
      <w:proofErr w:type="spellEnd"/>
      <w:r w:rsidRPr="004945AC">
        <w:t xml:space="preserve"> to platforma informatyczna</w:t>
      </w:r>
      <w:r>
        <w:t xml:space="preserve"> </w:t>
      </w:r>
      <w:r w:rsidRPr="004945AC">
        <w:t>dosta</w:t>
      </w:r>
      <w:r>
        <w:t>rczana</w:t>
      </w:r>
      <w:r w:rsidRPr="004945AC">
        <w:t xml:space="preserve"> </w:t>
      </w:r>
      <w:r>
        <w:t xml:space="preserve">przez </w:t>
      </w:r>
      <w:proofErr w:type="spellStart"/>
      <w:r w:rsidRPr="004945AC">
        <w:t>Nakiedy</w:t>
      </w:r>
      <w:proofErr w:type="spellEnd"/>
      <w:r w:rsidRPr="004945AC">
        <w:t xml:space="preserve"> Sp. z o.o. (ul. 3 Maja 15/4, 84-200 Wejherowo, KRS: 0000613743, NIP: 5882417353, która umożliwia </w:t>
      </w:r>
      <w:r>
        <w:t xml:space="preserve">rezerwację </w:t>
      </w:r>
      <w:r w:rsidRPr="004945AC">
        <w:t xml:space="preserve">i zakup </w:t>
      </w:r>
      <w:r>
        <w:t xml:space="preserve">uczestnictwa w Wydarzeniach Płatnych </w:t>
      </w:r>
      <w:r w:rsidRPr="004945AC">
        <w:t xml:space="preserve">z wykorzystaniem środków komunikacji elektronicznej. Zasady świadczenia usług informatycznych </w:t>
      </w:r>
      <w:r>
        <w:t xml:space="preserve">przez </w:t>
      </w:r>
      <w:proofErr w:type="spellStart"/>
      <w:r>
        <w:t>NaKiedy</w:t>
      </w:r>
      <w:proofErr w:type="spellEnd"/>
      <w:r>
        <w:t xml:space="preserve"> </w:t>
      </w:r>
      <w:r w:rsidRPr="004945AC">
        <w:t xml:space="preserve">określa Regulamin świadczenia usług </w:t>
      </w:r>
      <w:r>
        <w:t xml:space="preserve"> znajdujący się pod adresem internetowym </w:t>
      </w:r>
      <w:hyperlink r:id="rId9" w:history="1">
        <w:r w:rsidRPr="0078552A">
          <w:rPr>
            <w:rStyle w:val="Hipercze"/>
          </w:rPr>
          <w:t>https://www.nakiedy.pl/regulamin.html</w:t>
        </w:r>
      </w:hyperlink>
      <w:r w:rsidRPr="004945AC">
        <w:t>.</w:t>
      </w:r>
    </w:p>
    <w:p w14:paraId="2935A1BA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 xml:space="preserve">Niniejszy </w:t>
      </w:r>
      <w:r w:rsidRPr="006A7780">
        <w:t xml:space="preserve">Regulamin stanowi </w:t>
      </w:r>
      <w:r>
        <w:t xml:space="preserve">jednocześnie </w:t>
      </w:r>
      <w:r w:rsidRPr="006A7780">
        <w:t>regulamin świadczenia usług drogą elektroniczną, o którym mowa w ustawie z dnia 18 lipca 2002 r. o świadczeniu usług drogą elektroniczną (</w:t>
      </w:r>
      <w:proofErr w:type="spellStart"/>
      <w:r w:rsidRPr="006A7780">
        <w:t>t.j</w:t>
      </w:r>
      <w:proofErr w:type="spellEnd"/>
      <w:r w:rsidRPr="006A7780">
        <w:t xml:space="preserve">. Dz. U. z 2013 r. poz. 1422 z </w:t>
      </w:r>
      <w:proofErr w:type="spellStart"/>
      <w:r w:rsidRPr="006A7780">
        <w:t>późn</w:t>
      </w:r>
      <w:proofErr w:type="spellEnd"/>
      <w:r w:rsidRPr="006A7780">
        <w:t>. zm.).</w:t>
      </w:r>
      <w:r>
        <w:t xml:space="preserve"> </w:t>
      </w:r>
      <w:r w:rsidRPr="00F2198C">
        <w:t xml:space="preserve">Rezerwacja </w:t>
      </w:r>
      <w:r>
        <w:t xml:space="preserve">uczestnictwa w Wydarzeniu Płatnym </w:t>
      </w:r>
      <w:r w:rsidRPr="00F2198C">
        <w:t>oraz akceptacja niniejszego Regulaminu, jest równoznaczna z zawarciem umowy o świadczenie usług drogą elektroniczną bez konieczności sporządzenia odrębnych umów.</w:t>
      </w:r>
    </w:p>
    <w:p w14:paraId="098A245B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W celu rezerwacji uczestnictwa w Wydarzeniu Płatnym konieczne jest:</w:t>
      </w:r>
    </w:p>
    <w:p w14:paraId="13A16AFD" w14:textId="77777777" w:rsidR="00B90B2D" w:rsidRDefault="00B90B2D" w:rsidP="00B90B2D">
      <w:pPr>
        <w:pStyle w:val="Akapitzlist"/>
        <w:numPr>
          <w:ilvl w:val="0"/>
          <w:numId w:val="13"/>
        </w:numPr>
        <w:jc w:val="both"/>
      </w:pPr>
      <w:r>
        <w:t xml:space="preserve"> posiadanie konta w </w:t>
      </w:r>
      <w:proofErr w:type="spellStart"/>
      <w:r>
        <w:t>NaKiedy</w:t>
      </w:r>
      <w:proofErr w:type="spellEnd"/>
      <w:r>
        <w:t xml:space="preserve">, rejestracja konta </w:t>
      </w:r>
      <w:proofErr w:type="spellStart"/>
      <w:r>
        <w:t>NaKiedy</w:t>
      </w:r>
      <w:proofErr w:type="spellEnd"/>
      <w:r>
        <w:t xml:space="preserve"> następuje na warunkach ustanowionych </w:t>
      </w:r>
      <w:r>
        <w:br/>
        <w:t>w jego regulaminie;</w:t>
      </w:r>
    </w:p>
    <w:p w14:paraId="32921AAB" w14:textId="77777777" w:rsidR="00B90B2D" w:rsidRDefault="00B90B2D" w:rsidP="00B90B2D">
      <w:pPr>
        <w:pStyle w:val="Akapitzlist"/>
        <w:numPr>
          <w:ilvl w:val="0"/>
          <w:numId w:val="13"/>
        </w:numPr>
        <w:jc w:val="both"/>
      </w:pPr>
      <w:r>
        <w:t xml:space="preserve">uiszczenia płatności za wybrane Wydarzenie zgodnie z aktualnym cennikiem znajdującym się w Serwisie, uczestnictwo w Wydarzenie Płatnym uznaje się za zarezerwowane po zaksięgowaniu dokonanej płatności. </w:t>
      </w:r>
      <w:proofErr w:type="spellStart"/>
      <w:r>
        <w:t>NaKiedy</w:t>
      </w:r>
      <w:proofErr w:type="spellEnd"/>
      <w:r>
        <w:t xml:space="preserve"> umożliwia p</w:t>
      </w:r>
      <w:r w:rsidRPr="008B6CAF">
        <w:t>łatności online (Przelewy24)</w:t>
      </w:r>
      <w:r>
        <w:t xml:space="preserve"> w szczególności płatności za pomocą szybkich przelewów.</w:t>
      </w:r>
    </w:p>
    <w:p w14:paraId="2A15D2C9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Płatności za Wydarzenia Płatne są bezzwrotne, Uczestnik może zrezygnować z udziału w Wydarzeniu, ale nie ma możliwości otrzymanie zwrotu uiszczonej opłaty.</w:t>
      </w:r>
    </w:p>
    <w:p w14:paraId="2244397F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Organizator nie ponosi odpowiedzialności za szkody spowodowane nieprawidłowym korzystaniem przez Zgłaszającego z Serwisu, jak również skutki wynikające z wejścia przez osoby trzecie w posiadanie hasła i loginu w </w:t>
      </w:r>
      <w:proofErr w:type="spellStart"/>
      <w:r>
        <w:t>NaKiedy</w:t>
      </w:r>
      <w:proofErr w:type="spellEnd"/>
      <w:r>
        <w:t>, jeżeli jest to wynikiem niezachowania ostrożności przez Zgłaszającego.</w:t>
      </w:r>
    </w:p>
    <w:p w14:paraId="2E5E73C3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 nie ponosi odpowiedzialności za niewykonanie lub nienależyte wykonanie oraz jakość usług telekomunikacyjnych świadczonych przez operatorów telekomunikacyjnych, za pośrednictwem których Zgłaszający łączy się z siecią Internet w celu korzystania z Serwisu.</w:t>
      </w:r>
    </w:p>
    <w:p w14:paraId="788BC346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 zobowiązuje się świadczyć usługi za pomocą Serwisu z należytą starannością..</w:t>
      </w:r>
    </w:p>
    <w:p w14:paraId="24CF408E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Zgłoszenie swojego uczestnictwa w Wydarzeniu poprzez podanie danych identyfikacyjnych</w:t>
      </w:r>
      <w:r w:rsidRPr="00061681">
        <w:t xml:space="preserve">, stanowi wyraźne działanie, które jest równoznaczne z udzieleniem </w:t>
      </w:r>
      <w:r>
        <w:t xml:space="preserve">Organizatorowi </w:t>
      </w:r>
      <w:r w:rsidRPr="00061681">
        <w:t xml:space="preserve">(Administrator Danych Osobowych) zgody na przetwarzanie danych osobowych w celu wzięcia udziału w </w:t>
      </w:r>
      <w:r>
        <w:t>Wydarzeniu</w:t>
      </w:r>
      <w:r w:rsidRPr="00061681">
        <w:t xml:space="preserve">. Wyrażona zgoda może być w każdym czasie wycofana poprzez wysłanie wiadomości na adres e-mail: </w:t>
      </w:r>
      <w:hyperlink r:id="rId10" w:history="1">
        <w:r w:rsidRPr="00EE30A4">
          <w:t>daneosobowe@valkea.com</w:t>
        </w:r>
      </w:hyperlink>
      <w:r>
        <w:t xml:space="preserve"> lub </w:t>
      </w:r>
      <w:r w:rsidRPr="00061681">
        <w:t xml:space="preserve">info.5wymiar@gmail.com. </w:t>
      </w:r>
    </w:p>
    <w:p w14:paraId="3DEC3F42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W przypadku zgłoszenia w Wydarzeniu uczestnictwa nieletniego, rodzic/opiekun prawny zobowiązany jest przed Wydarzeniem podpisać pisemną zgodę na udział nieletniego </w:t>
      </w:r>
      <w:r>
        <w:br/>
        <w:t>w Wydarzeniu oraz przetwarzanie jego danych osobowych na potrzeby uczestnictwa.</w:t>
      </w:r>
    </w:p>
    <w:p w14:paraId="2B439F3E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Dane osobowe gromadzone w celu organizacji Wydarzenia są przetwarzane zgodnie z ustawą </w:t>
      </w:r>
      <w:r>
        <w:br/>
        <w:t>o ochronie danych osobowych z dnia 29 sierpnia 1997 r. (Dz.U. nr 133, poz. 883, ze zm., dalej: „</w:t>
      </w:r>
      <w:r w:rsidRPr="00EE30A4">
        <w:t>Ustawa”</w:t>
      </w:r>
      <w:r>
        <w:t xml:space="preserve">) oraz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br/>
        <w:t>o ochronie danych, dalej: „</w:t>
      </w:r>
      <w:r w:rsidRPr="00EE30A4">
        <w:t>RODO</w:t>
      </w:r>
      <w:r>
        <w:t>”)</w:t>
      </w:r>
    </w:p>
    <w:p w14:paraId="5C40E650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Administratorem danych osobowych jest Organizator Valkea Media S.A. z siedzibą w Warszawie, </w:t>
      </w:r>
      <w:r>
        <w:br/>
        <w:t>ul. Ficowskiego 15, 01-747 Warszawa, wpisana do rejestru przedsiębiorców Krajowego Rejestru Sądowego, prowadzonego przez Sąd Rejonowy dla m. st. Warszawy w Warszawie, XII Wydział Gospodarczy Krajowego Rejestru Sądowego, pod numerem KRS 0000291933, o numerze identyfikacji podatkowej (NIP) 525-21-77-350 i kapitale zakładowym w wysokości 2.026.151,00 PLN. Z inspektorem danych osobowych Organizatora kontaktować się można pisemnie a adres siedziby lub wysyłając e-mail na adres: daneosobowe@valkea.com.</w:t>
      </w:r>
    </w:p>
    <w:p w14:paraId="40D06E45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Uczestnik, rodzic lub opiekun prawny Uczestnika Warsztatów ma prawo dostępu do treści swoich danych/danych swojego dziecka, ich poprawiania, uzupełniania, uaktualniania, sprostowania oraz żądania ich usunięcia, w szczególności, jeżeli są one niekompletne, nieaktualne, nieprawdziwe lub zostały zebrane przez Organizatora z naruszeniem ustawy, albo są już zbędne do realizacji celu, dla którego zostały zebrane. </w:t>
      </w:r>
    </w:p>
    <w:p w14:paraId="1723136D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>Uczestnikowi, rodzicowi lub opiekunowi prawnemu Uczestnika przysługuje prawo wniesienia skargi do organu nadzorczego, tj. Urzędu Ochrony Danych Osobowych.</w:t>
      </w:r>
    </w:p>
    <w:p w14:paraId="37AD0594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Organizator ma prawo przekazać przetwarzanie danych osobowych podmiotom współpracującym </w:t>
      </w:r>
      <w:r>
        <w:br/>
        <w:t>z Organizatorem w celu i zakresie niezbędnym dla realizacji celów opisanych powyżej.</w:t>
      </w:r>
    </w:p>
    <w:p w14:paraId="03BBD576" w14:textId="77777777" w:rsidR="00B90B2D" w:rsidRDefault="00B90B2D" w:rsidP="00B90B2D">
      <w:pPr>
        <w:pStyle w:val="Akapitzlist"/>
        <w:numPr>
          <w:ilvl w:val="0"/>
          <w:numId w:val="8"/>
        </w:numPr>
        <w:ind w:left="426" w:hanging="426"/>
        <w:jc w:val="both"/>
      </w:pPr>
      <w:r>
        <w:t>Podanie przez Uczestnika danych osobowych jest dobrowolne, lecz niezbędne do uczestnictwa w Wydarzeniu. Odmowa podania danych osobowych w celu przeprowadzenia Wydarzenia lub odwołanie zgody na przetwarzanie w czasie trwania Wydarzenia jest równoważne z brakiem możliwości uczestnictwa w Wydarzeniu. O ile regulamin Wydarzenia nie stanowi inaczej, dane osobowe zostaną usunięte w ciągu 7 dni od zakończenia Wydarzenia.</w:t>
      </w:r>
    </w:p>
    <w:p w14:paraId="7DB0A4E0" w14:textId="4BC58A5B" w:rsidR="00AF74D9" w:rsidRDefault="00AF74D9" w:rsidP="00AF74D9">
      <w:pPr>
        <w:pStyle w:val="Akapitzlist"/>
        <w:jc w:val="both"/>
      </w:pPr>
    </w:p>
    <w:p w14:paraId="32A95451" w14:textId="631FF7AE" w:rsidR="00D853B0" w:rsidRDefault="00D853B0" w:rsidP="00D853B0">
      <w:pPr>
        <w:jc w:val="center"/>
      </w:pPr>
      <w:r w:rsidRPr="00620E2D">
        <w:rPr>
          <w:b/>
        </w:rPr>
        <w:t xml:space="preserve">§ </w:t>
      </w:r>
      <w:r>
        <w:rPr>
          <w:b/>
        </w:rPr>
        <w:t>4 Utrwalanie wizerunku w relacjach z aktywności w Przestrzeni</w:t>
      </w:r>
    </w:p>
    <w:p w14:paraId="251466BE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Niniejszym informuje się korzystających z Przestrzeni, iż aktywności mające miejsce w Przestrzeni w tym Wydarzenia mogą być rejestrowany za pomocą urządzeń rejestrujących obraz i/lub dźwięk celem wykonania relacji w wersji fotograficznej (w tym ujęte są zdjęcia cyfrowe) lub filmu audio-wizualnego. Wobec tego każda osoba przebywająca w Przestrzeni, korzystając z funkcjonalności Przestrzeni lub uczestnicząc w Wydarzeniu wyraża zgodę na powyższe utrwalanie aktywności/Wydarzenia z jego udziałem (w tym na wykorzystanie wizerunku) dla celów dokumentacji oraz promocji/reklamy aktywności/Wydarzenia i Atrium Promenada w przyszłości, a następnie rozpowszechnianie dla celów dokumentacyjnych, reklamowych oraz promocyjnych. </w:t>
      </w:r>
    </w:p>
    <w:p w14:paraId="1AB64D29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>Rozpowszechnianie wizerunku w powyższym celu odbywać się będzie:</w:t>
      </w:r>
    </w:p>
    <w:p w14:paraId="5EBAD1F8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określoną metodą i w dowolnej ilości celem reklamy promocji, i informacji związanej z Wydarzeniem, i Atrium Promenada, w tym: techniką drukarską, poligraficzną, cyfrową w formie druków, plakatów, bannerów itp. oraz w zakresie publicznego wystawienia, wyświetlenia, odtworzenia oraz nadawania, jak i reemitowania, a także publicznego udostępniania w taki sposób, aby każdy mógł mieć do niego dostęp w miejscu i w czasie przez siebie wybranym, w tym za pośrednictwem sieci komputerowej Internet;</w:t>
      </w:r>
    </w:p>
    <w:p w14:paraId="4015FA26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w dowolny sposób, a w szczególności używanie ich w toku działalności związanej z funkcjonowaniem Atrium Promenada, w tym działalności reklamowej, promocyjnej;</w:t>
      </w:r>
    </w:p>
    <w:p w14:paraId="262A6297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wprowadzenie do pamięci komputera (serwera), utrwalenie, zwielokrotnienie i wprowadzenie do obrotu na nośnikach optycznych, magnetycznych, i innych cyfrowych;</w:t>
      </w:r>
    </w:p>
    <w:p w14:paraId="43150C14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włączenie części lub całości do utworu multimedialnego, lub programu komputerowego;</w:t>
      </w:r>
    </w:p>
    <w:p w14:paraId="197D3136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wprowadzanie do obrotu utrwaleń, w tym utrwaleń w formie plików komputerowych zachowanych w dowolnych formatach;</w:t>
      </w:r>
    </w:p>
    <w:p w14:paraId="72D5A534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dokonywanie obróbki cyfrowej i montażu oraz dostosowywania do formatów zgodnych z wykorzystaniem, również w ramach sieci komputerowej Internet lub innych programach multimedialnych;</w:t>
      </w:r>
    </w:p>
    <w:p w14:paraId="092FABC3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 xml:space="preserve">poprzez publiczne rozpowszechnianie, obrót egzemplarzami, na których utrwalono ten wizerunek, także wyraża zgodę na łączenie wizerunku z innymi obrazami, tekstem, grafiką, filmami, dźwiękiem, materiałami audiowizualnymi oraz na kadrowanie, zmianę i modyfikację wizerunku, w szczególności poprzez rozpowszechnianie wizerunku (za wyjątkiem jedynie materiałów i informacji o charakterze pornograficznym lub szkalującym ten wizerunek). </w:t>
      </w:r>
    </w:p>
    <w:p w14:paraId="04DD12AA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Powyższa zgoda nie jest ograniczona w zakresie czasu, miejsca lub liczby egzemplarzy bądź konieczności uiszczenia na rzecz uczestnika jakichkolwiek opłat. </w:t>
      </w:r>
    </w:p>
    <w:p w14:paraId="3021A76D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Równocześnie uczestnik zrzeka się wszelkich praw związanych z zatwierdzeniem każdorazowego wykorzystania wizerunku. Zgoda uczestnika jest nieodwołalna i podlega przepisom prawa polskiego. </w:t>
      </w:r>
    </w:p>
    <w:p w14:paraId="1620C5C2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Niniejsza zgoda udzielona jest na rzecz każdoczesnego właściciela i zarządcy Atrium Promenada oraz następców prawnych tych podmiotów. </w:t>
      </w:r>
    </w:p>
    <w:p w14:paraId="024F700F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lastRenderedPageBreak/>
        <w:t xml:space="preserve">Uczestnik lub odpowiednio przedstawiciel ustawowy (opiekun prawny) uczestnika oświadcza i gwarantuje, że posiada zdolność prawną potrzebną do udzielenia niniejszej zgody. </w:t>
      </w:r>
    </w:p>
    <w:p w14:paraId="3C8A94FD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>W przypadku braku zgody na powyższe ewentualne wykorzystanie wizerunku – uczestnik najpóźniej w momencie zakończenia Wydarzenia proszony jest o zgłoszenie pisemnego sprzeciwu do biura dyrekcji Atrium Promenada bądź o powstrzymanie się od korzystania z Przestrzeni.</w:t>
      </w:r>
    </w:p>
    <w:p w14:paraId="745993BC" w14:textId="2B857980" w:rsidR="00D853B0" w:rsidRDefault="00D853B0" w:rsidP="00AF74D9">
      <w:pPr>
        <w:pStyle w:val="Akapitzlist"/>
        <w:jc w:val="both"/>
      </w:pPr>
    </w:p>
    <w:p w14:paraId="3A92F40C" w14:textId="77777777" w:rsidR="00D853B0" w:rsidRDefault="00D853B0" w:rsidP="00AF74D9">
      <w:pPr>
        <w:pStyle w:val="Akapitzlist"/>
        <w:jc w:val="both"/>
      </w:pPr>
    </w:p>
    <w:p w14:paraId="7CB21431" w14:textId="78B78B28" w:rsidR="00620E2D" w:rsidRPr="00AF74D9" w:rsidRDefault="00620E2D" w:rsidP="00AF74D9">
      <w:pPr>
        <w:jc w:val="center"/>
        <w:rPr>
          <w:b/>
        </w:rPr>
      </w:pPr>
      <w:r w:rsidRPr="00AF74D9">
        <w:rPr>
          <w:b/>
        </w:rPr>
        <w:t xml:space="preserve">§ </w:t>
      </w:r>
      <w:r w:rsidR="00D853B0">
        <w:rPr>
          <w:b/>
        </w:rPr>
        <w:t>5</w:t>
      </w:r>
      <w:r w:rsidR="00D2364D">
        <w:rPr>
          <w:b/>
        </w:rPr>
        <w:t xml:space="preserve"> Postanowienia końcowe</w:t>
      </w:r>
    </w:p>
    <w:p w14:paraId="56BD8E84" w14:textId="77777777" w:rsidR="00AF74D9" w:rsidRDefault="00AF74D9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Zabrania się prowadzenia jakiejkolwiek działalności handlowej lub innej zarobkowej, a także działalności reklamowej oraz promocyjnej </w:t>
      </w:r>
      <w:r w:rsidR="00D2364D">
        <w:t>na terenie Przestrzeni</w:t>
      </w:r>
      <w:r>
        <w:t>.</w:t>
      </w:r>
    </w:p>
    <w:p w14:paraId="41113B64" w14:textId="77777777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sprawach nieunormowanych niniejszym Regulaminem mają zastosowanie przepisy prawa powszechnie obowiązującego, z zastrzeżeniem postanowień § 1 ust. 2 powyżej. </w:t>
      </w:r>
    </w:p>
    <w:p w14:paraId="67331503" w14:textId="26A2593B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Regulamin wchodzi w życie w dniu </w:t>
      </w:r>
      <w:r w:rsidR="00B90B2D">
        <w:t xml:space="preserve">01.02.2024 r. </w:t>
      </w:r>
      <w:r w:rsidR="00B90B2D">
        <w:t>i zastępuje wcześniejszy regulamin.</w:t>
      </w:r>
    </w:p>
    <w:sectPr w:rsidR="00620E2D" w:rsidSect="00620E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8F9"/>
    <w:multiLevelType w:val="hybridMultilevel"/>
    <w:tmpl w:val="5A1C7AA2"/>
    <w:lvl w:ilvl="0" w:tplc="A2EE35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30C69"/>
    <w:multiLevelType w:val="multilevel"/>
    <w:tmpl w:val="78608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E0342D7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3626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63A5132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BA3789C"/>
    <w:multiLevelType w:val="hybridMultilevel"/>
    <w:tmpl w:val="42AE753E"/>
    <w:lvl w:ilvl="0" w:tplc="0F3842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75034C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302A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394F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5FD2"/>
    <w:multiLevelType w:val="hybridMultilevel"/>
    <w:tmpl w:val="F764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00FE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1178A"/>
    <w:multiLevelType w:val="multilevel"/>
    <w:tmpl w:val="93A6E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3B34B7F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78252">
    <w:abstractNumId w:val="3"/>
  </w:num>
  <w:num w:numId="2" w16cid:durableId="97989998">
    <w:abstractNumId w:val="8"/>
  </w:num>
  <w:num w:numId="3" w16cid:durableId="1215386552">
    <w:abstractNumId w:val="7"/>
  </w:num>
  <w:num w:numId="4" w16cid:durableId="802969818">
    <w:abstractNumId w:val="12"/>
  </w:num>
  <w:num w:numId="5" w16cid:durableId="316420540">
    <w:abstractNumId w:val="2"/>
  </w:num>
  <w:num w:numId="6" w16cid:durableId="507989532">
    <w:abstractNumId w:val="10"/>
  </w:num>
  <w:num w:numId="7" w16cid:durableId="2045014007">
    <w:abstractNumId w:val="9"/>
  </w:num>
  <w:num w:numId="8" w16cid:durableId="2128658">
    <w:abstractNumId w:val="6"/>
  </w:num>
  <w:num w:numId="9" w16cid:durableId="562713121">
    <w:abstractNumId w:val="11"/>
  </w:num>
  <w:num w:numId="10" w16cid:durableId="405419657">
    <w:abstractNumId w:val="1"/>
  </w:num>
  <w:num w:numId="11" w16cid:durableId="1155999051">
    <w:abstractNumId w:val="5"/>
  </w:num>
  <w:num w:numId="12" w16cid:durableId="1196967696">
    <w:abstractNumId w:val="4"/>
  </w:num>
  <w:num w:numId="13" w16cid:durableId="193901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D"/>
    <w:rsid w:val="00061681"/>
    <w:rsid w:val="00077D9D"/>
    <w:rsid w:val="000C6FE0"/>
    <w:rsid w:val="001B6192"/>
    <w:rsid w:val="001B71B5"/>
    <w:rsid w:val="001D0187"/>
    <w:rsid w:val="00263506"/>
    <w:rsid w:val="002A721C"/>
    <w:rsid w:val="00302815"/>
    <w:rsid w:val="00310FB1"/>
    <w:rsid w:val="003741AC"/>
    <w:rsid w:val="00380848"/>
    <w:rsid w:val="00386C0F"/>
    <w:rsid w:val="00513C53"/>
    <w:rsid w:val="00620E2D"/>
    <w:rsid w:val="00644B5F"/>
    <w:rsid w:val="006C2585"/>
    <w:rsid w:val="006D3776"/>
    <w:rsid w:val="006E3AE3"/>
    <w:rsid w:val="00731F5F"/>
    <w:rsid w:val="00732FDA"/>
    <w:rsid w:val="0073566F"/>
    <w:rsid w:val="007E6FE9"/>
    <w:rsid w:val="00811516"/>
    <w:rsid w:val="008279E3"/>
    <w:rsid w:val="00912C8C"/>
    <w:rsid w:val="0092669E"/>
    <w:rsid w:val="00953F0D"/>
    <w:rsid w:val="00970A63"/>
    <w:rsid w:val="00A07F5A"/>
    <w:rsid w:val="00A9110B"/>
    <w:rsid w:val="00AE08DF"/>
    <w:rsid w:val="00AF74D9"/>
    <w:rsid w:val="00B90B2D"/>
    <w:rsid w:val="00BE6EA8"/>
    <w:rsid w:val="00C42250"/>
    <w:rsid w:val="00C4725B"/>
    <w:rsid w:val="00C922EF"/>
    <w:rsid w:val="00CF488F"/>
    <w:rsid w:val="00D2364D"/>
    <w:rsid w:val="00D853B0"/>
    <w:rsid w:val="00DF5050"/>
    <w:rsid w:val="00F02415"/>
    <w:rsid w:val="00F92EB3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2BB"/>
  <w15:chartTrackingRefBased/>
  <w15:docId w15:val="{01E8E42C-8A81-4C52-B54E-EAE5ED4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E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6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iedy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fdds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rszawa.promenada.com/maszokazj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eosobowe@valke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iedy.pl/regulami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D5EE-B0D5-4BB2-A8EC-651FE76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Krawczak</dc:creator>
  <cp:keywords/>
  <dc:description/>
  <cp:lastModifiedBy>Agata Opiela</cp:lastModifiedBy>
  <cp:revision>2</cp:revision>
  <cp:lastPrinted>2021-12-17T11:01:00Z</cp:lastPrinted>
  <dcterms:created xsi:type="dcterms:W3CDTF">2024-01-02T11:33:00Z</dcterms:created>
  <dcterms:modified xsi:type="dcterms:W3CDTF">2024-01-02T11:33:00Z</dcterms:modified>
</cp:coreProperties>
</file>